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1" w:rsidRDefault="008D687B">
      <w:pPr>
        <w:pStyle w:val="1"/>
        <w:spacing w:after="300"/>
        <w:jc w:val="center"/>
      </w:pPr>
      <w:r>
        <w:rPr>
          <w:b/>
          <w:bCs/>
        </w:rPr>
        <w:t>РОССИЙСКАЯ ФЕДЕРАЦИЯ</w:t>
      </w:r>
    </w:p>
    <w:p w:rsidR="00C96AB1" w:rsidRDefault="008D687B">
      <w:pPr>
        <w:pStyle w:val="1"/>
        <w:spacing w:after="300"/>
        <w:jc w:val="center"/>
      </w:pPr>
      <w:r>
        <w:rPr>
          <w:b/>
          <w:bCs/>
        </w:rPr>
        <w:t>АДМИНИСТРАЦИЯ МУНИЦИПАЛЬНОГО РАЙОНА</w:t>
      </w:r>
    </w:p>
    <w:p w:rsidR="00C96AB1" w:rsidRDefault="008D687B">
      <w:pPr>
        <w:pStyle w:val="1"/>
        <w:spacing w:after="620"/>
        <w:jc w:val="center"/>
      </w:pPr>
      <w:r>
        <w:rPr>
          <w:b/>
          <w:bCs/>
        </w:rPr>
        <w:t>«БАЛЕИСКИИ РАЙОН»</w:t>
      </w:r>
    </w:p>
    <w:p w:rsidR="00C96AB1" w:rsidRDefault="008D687B">
      <w:pPr>
        <w:pStyle w:val="1"/>
        <w:spacing w:after="300"/>
        <w:jc w:val="center"/>
      </w:pPr>
      <w:r>
        <w:t>ПОСТАНОВЛЕНИЕ</w:t>
      </w:r>
    </w:p>
    <w:p w:rsidR="00C96AB1" w:rsidRDefault="008D687B">
      <w:pPr>
        <w:pStyle w:val="1"/>
        <w:spacing w:after="620"/>
        <w:jc w:val="center"/>
      </w:pPr>
      <w:r>
        <w:t>г. Балей</w:t>
      </w:r>
    </w:p>
    <w:p w:rsidR="000768FE" w:rsidRDefault="000768FE">
      <w:pPr>
        <w:pStyle w:val="1"/>
        <w:spacing w:after="620"/>
        <w:jc w:val="center"/>
      </w:pPr>
      <w:r>
        <w:t>10 октября 2014 года                                                                            № 1379/1</w:t>
      </w:r>
    </w:p>
    <w:p w:rsidR="00C96AB1" w:rsidRDefault="008D687B">
      <w:pPr>
        <w:pStyle w:val="1"/>
        <w:spacing w:after="620"/>
        <w:jc w:val="both"/>
      </w:pPr>
      <w:r>
        <w:rPr>
          <w:b/>
          <w:bCs/>
        </w:rPr>
        <w:t xml:space="preserve">Об утверждении Положения 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жилых помещений и (или) распоряжением жилыми помещениями, нанимателями или членами </w:t>
      </w:r>
      <w:r>
        <w:rPr>
          <w:b/>
          <w:bCs/>
        </w:rPr>
        <w:t>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C96AB1" w:rsidRDefault="008D687B">
      <w:pPr>
        <w:pStyle w:val="1"/>
        <w:spacing w:after="300"/>
        <w:ind w:firstLine="360"/>
        <w:jc w:val="both"/>
      </w:pPr>
      <w:r>
        <w:t>В целях осуществления контроля</w:t>
      </w:r>
      <w:r>
        <w:t>, установленного ч.2 ст.7 Закона Забайкальского края от 18.12.2009 года № 315-33K « О детях-сиротах и детях, оставшихся без попечения родителей», на основании ст. 24 Устава муниципального района «Балейский район», администрация муниципального района « Бале</w:t>
      </w:r>
      <w:r>
        <w:t xml:space="preserve">йский район» </w:t>
      </w:r>
      <w:r>
        <w:rPr>
          <w:b/>
          <w:bCs/>
        </w:rPr>
        <w:t>постановляет:</w:t>
      </w:r>
    </w:p>
    <w:p w:rsidR="00C96AB1" w:rsidRDefault="008D687B">
      <w:pPr>
        <w:pStyle w:val="1"/>
        <w:numPr>
          <w:ilvl w:val="0"/>
          <w:numId w:val="1"/>
        </w:numPr>
        <w:tabs>
          <w:tab w:val="left" w:pos="689"/>
        </w:tabs>
        <w:ind w:left="700" w:hanging="340"/>
        <w:jc w:val="both"/>
      </w:pPr>
      <w:bookmarkStart w:id="0" w:name="bookmark0"/>
      <w:bookmarkEnd w:id="0"/>
      <w:r>
        <w:t xml:space="preserve">Утвердить прилагаемое Положение об осуществлении </w:t>
      </w:r>
      <w:proofErr w:type="gramStart"/>
      <w:r>
        <w:t>контроля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</w:t>
      </w:r>
      <w:r>
        <w:t>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</w:r>
    </w:p>
    <w:p w:rsidR="00C96AB1" w:rsidRDefault="008D687B">
      <w:pPr>
        <w:pStyle w:val="1"/>
        <w:numPr>
          <w:ilvl w:val="0"/>
          <w:numId w:val="1"/>
        </w:numPr>
        <w:tabs>
          <w:tab w:val="left" w:pos="692"/>
        </w:tabs>
        <w:ind w:left="700" w:hanging="340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</w:t>
      </w:r>
      <w:r>
        <w:t xml:space="preserve"> муниципального района «Балейский район» по социальным вопросам Т.Р. Соловьеву.</w:t>
      </w:r>
    </w:p>
    <w:p w:rsidR="00C96AB1" w:rsidRDefault="008D687B">
      <w:pPr>
        <w:pStyle w:val="1"/>
        <w:numPr>
          <w:ilvl w:val="0"/>
          <w:numId w:val="1"/>
        </w:numPr>
        <w:tabs>
          <w:tab w:val="left" w:pos="689"/>
        </w:tabs>
        <w:spacing w:after="960"/>
        <w:ind w:firstLine="320"/>
      </w:pPr>
      <w:bookmarkStart w:id="2" w:name="bookmark2"/>
      <w:bookmarkEnd w:id="2"/>
      <w:r>
        <w:t>Настоящее Постановление вступает в силу со дня его подписания.</w:t>
      </w:r>
    </w:p>
    <w:p w:rsidR="000768FE" w:rsidRDefault="008D687B">
      <w:pPr>
        <w:pStyle w:val="1"/>
        <w:spacing w:after="460"/>
        <w:ind w:left="320" w:firstLine="40"/>
        <w:jc w:val="both"/>
      </w:pPr>
      <w:proofErr w:type="spellStart"/>
      <w:r>
        <w:t>И.о</w:t>
      </w:r>
      <w:proofErr w:type="spellEnd"/>
      <w:r>
        <w:t>. Руководителя администрации МР «Балейский район»</w:t>
      </w:r>
      <w:r w:rsidR="000768FE">
        <w:t xml:space="preserve"> Т.А. </w:t>
      </w:r>
      <w:proofErr w:type="gramStart"/>
      <w:r w:rsidR="000768FE">
        <w:t>Тихоньких</w:t>
      </w:r>
      <w:proofErr w:type="gramEnd"/>
    </w:p>
    <w:p w:rsidR="000768FE" w:rsidRDefault="000768FE" w:rsidP="000768FE">
      <w:pPr>
        <w:pStyle w:val="1"/>
        <w:ind w:left="320" w:firstLine="40"/>
        <w:jc w:val="both"/>
      </w:pPr>
      <w:r>
        <w:t>УТВЕРЖДЕН</w:t>
      </w:r>
    </w:p>
    <w:p w:rsidR="000768FE" w:rsidRDefault="000768FE" w:rsidP="000768FE">
      <w:pPr>
        <w:pStyle w:val="1"/>
        <w:ind w:left="320" w:firstLine="40"/>
        <w:jc w:val="both"/>
      </w:pPr>
      <w:r>
        <w:t xml:space="preserve">Постановлением администрации </w:t>
      </w:r>
    </w:p>
    <w:p w:rsidR="000768FE" w:rsidRDefault="000768FE" w:rsidP="000768FE">
      <w:pPr>
        <w:pStyle w:val="1"/>
        <w:ind w:left="320" w:firstLine="40"/>
        <w:jc w:val="both"/>
      </w:pPr>
      <w:r>
        <w:t>муниципального района «Балейский район»</w:t>
      </w:r>
    </w:p>
    <w:p w:rsidR="000768FE" w:rsidRDefault="000768FE" w:rsidP="000768FE">
      <w:pPr>
        <w:pStyle w:val="1"/>
        <w:ind w:left="320" w:firstLine="40"/>
        <w:jc w:val="both"/>
      </w:pPr>
      <w:r>
        <w:t xml:space="preserve"> от 10 октября 2014 года</w:t>
      </w:r>
    </w:p>
    <w:p w:rsidR="00C96AB1" w:rsidRDefault="00C96AB1" w:rsidP="000768FE">
      <w:pPr>
        <w:pStyle w:val="1"/>
        <w:ind w:left="320" w:firstLine="40"/>
        <w:jc w:val="both"/>
      </w:pPr>
    </w:p>
    <w:p w:rsidR="000768FE" w:rsidRDefault="000768FE" w:rsidP="000768FE">
      <w:pPr>
        <w:pStyle w:val="1"/>
        <w:ind w:left="320" w:firstLine="40"/>
        <w:jc w:val="both"/>
      </w:pPr>
    </w:p>
    <w:p w:rsidR="000768FE" w:rsidRPr="000768FE" w:rsidRDefault="000768FE" w:rsidP="000768FE">
      <w:pPr>
        <w:pStyle w:val="1"/>
        <w:ind w:left="320" w:firstLine="40"/>
        <w:jc w:val="center"/>
        <w:rPr>
          <w:b/>
        </w:rPr>
      </w:pPr>
      <w:r w:rsidRPr="000768FE">
        <w:rPr>
          <w:b/>
        </w:rPr>
        <w:t>ПОЛОЖЕНИЕ</w:t>
      </w:r>
    </w:p>
    <w:p w:rsidR="000768FE" w:rsidRDefault="000768FE">
      <w:pPr>
        <w:spacing w:line="1" w:lineRule="exact"/>
      </w:pPr>
    </w:p>
    <w:p w:rsidR="000768FE" w:rsidRDefault="000768FE">
      <w:pPr>
        <w:spacing w:line="1" w:lineRule="exact"/>
      </w:pPr>
    </w:p>
    <w:p w:rsidR="000768FE" w:rsidRDefault="000768FE">
      <w:pPr>
        <w:spacing w:line="1" w:lineRule="exact"/>
      </w:pPr>
    </w:p>
    <w:p w:rsidR="000768FE" w:rsidRDefault="000768FE">
      <w:pPr>
        <w:spacing w:line="1" w:lineRule="exact"/>
      </w:pPr>
    </w:p>
    <w:p w:rsidR="000768FE" w:rsidRDefault="000768FE">
      <w:pPr>
        <w:spacing w:line="1" w:lineRule="exact"/>
      </w:pPr>
    </w:p>
    <w:p w:rsidR="00C96AB1" w:rsidRDefault="00C96AB1">
      <w:pPr>
        <w:spacing w:line="1" w:lineRule="exact"/>
      </w:pPr>
    </w:p>
    <w:p w:rsidR="00C96AB1" w:rsidRDefault="008D687B">
      <w:pPr>
        <w:pStyle w:val="1"/>
        <w:jc w:val="center"/>
        <w:rPr>
          <w:b/>
          <w:bCs/>
        </w:rPr>
      </w:pPr>
      <w:r>
        <w:rPr>
          <w:b/>
          <w:bCs/>
        </w:rPr>
        <w:t xml:space="preserve">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использованием жилых помеще</w:t>
      </w:r>
      <w:r>
        <w:rPr>
          <w:b/>
          <w:bCs/>
        </w:rPr>
        <w:t>ний и</w:t>
      </w:r>
      <w:r>
        <w:rPr>
          <w:b/>
          <w:bCs/>
        </w:rPr>
        <w:br/>
        <w:t>(или) распоряжением жилыми помещениями, нанимателями или</w:t>
      </w:r>
      <w:r>
        <w:rPr>
          <w:b/>
          <w:bCs/>
        </w:rPr>
        <w:br/>
        <w:t>членами семей нанимателей по договорам социального найма либо</w:t>
      </w:r>
      <w:r>
        <w:rPr>
          <w:b/>
          <w:bCs/>
        </w:rPr>
        <w:br/>
        <w:t>собственниками которых являются дети-сироты и дети, оставшиеся без</w:t>
      </w:r>
      <w:r>
        <w:rPr>
          <w:b/>
          <w:bCs/>
        </w:rPr>
        <w:br/>
        <w:t>попечения родителей, обеспечением надлежащего санитарного и</w:t>
      </w:r>
      <w:r>
        <w:rPr>
          <w:b/>
          <w:bCs/>
        </w:rPr>
        <w:br/>
        <w:t>техн</w:t>
      </w:r>
      <w:r>
        <w:rPr>
          <w:b/>
          <w:bCs/>
        </w:rPr>
        <w:t>ического состояния этих жилых помещений.</w:t>
      </w:r>
    </w:p>
    <w:p w:rsidR="000768FE" w:rsidRDefault="000768FE">
      <w:pPr>
        <w:pStyle w:val="1"/>
        <w:jc w:val="center"/>
      </w:pPr>
    </w:p>
    <w:p w:rsidR="00C96AB1" w:rsidRDefault="008D687B">
      <w:pPr>
        <w:pStyle w:val="1"/>
        <w:numPr>
          <w:ilvl w:val="0"/>
          <w:numId w:val="2"/>
        </w:numPr>
        <w:tabs>
          <w:tab w:val="left" w:pos="387"/>
        </w:tabs>
        <w:ind w:left="320" w:hanging="320"/>
        <w:jc w:val="both"/>
      </w:pPr>
      <w:bookmarkStart w:id="3" w:name="bookmark3"/>
      <w:bookmarkEnd w:id="3"/>
      <w:proofErr w:type="gramStart"/>
      <w:r>
        <w:t>Настоящее Положение ре</w:t>
      </w:r>
      <w:r w:rsidR="000768FE">
        <w:t xml:space="preserve">гулирует порядок Осуществления </w:t>
      </w:r>
      <w:r>
        <w:t xml:space="preserve"> органом опеки и попечительства, наделенным государственным полномочием по организации и осуществлению деятельности по опеке и </w:t>
      </w:r>
      <w:r>
        <w:t>попечительству над несовершеннолетними/' контроля за использованием жилых помещений и (или) распоряжением жилыми помещениями, нанимателями или членами семей, нанимателей по договорам социального найма либо собственниками которых являются дети-сироты* и дет</w:t>
      </w:r>
      <w:r>
        <w:t>и, оставшиеся без попечения родителей, обеспечением надлежа</w:t>
      </w:r>
      <w:r w:rsidR="000768FE">
        <w:t xml:space="preserve">щего санитарного и технического </w:t>
      </w:r>
      <w:r>
        <w:t>состояния жилых</w:t>
      </w:r>
      <w:proofErr w:type="gramEnd"/>
      <w:r>
        <w:t xml:space="preserve"> помещений.</w:t>
      </w:r>
    </w:p>
    <w:p w:rsidR="00C96AB1" w:rsidRDefault="008D687B" w:rsidP="000768FE">
      <w:pPr>
        <w:pStyle w:val="1"/>
        <w:numPr>
          <w:ilvl w:val="0"/>
          <w:numId w:val="2"/>
        </w:numPr>
        <w:tabs>
          <w:tab w:val="left" w:pos="387"/>
        </w:tabs>
        <w:ind w:left="320" w:hanging="320"/>
        <w:jc w:val="both"/>
      </w:pPr>
      <w:bookmarkStart w:id="4" w:name="bookmark4"/>
      <w:bookmarkEnd w:id="4"/>
      <w:r>
        <w:t>Орган опеки и попечительства осуществляет контроль, за использованием жилых помещений и (или) распоряжением жилыми помещениями, обеспечени</w:t>
      </w:r>
      <w:r>
        <w:t>ем надлежащего санитарного и технического состояния жилых помещений, в рамках которого взаимодействуют с</w:t>
      </w:r>
      <w:r w:rsidR="000768FE">
        <w:t xml:space="preserve"> </w:t>
      </w:r>
      <w:r>
        <w:t>заинтересованными органами, организациями и законными представителями детей-сирот и детей, оставшихся без попечения родителей, путем проведения планово</w:t>
      </w:r>
      <w:r>
        <w:t>й и внеплановой проверки жилых помещений.</w:t>
      </w:r>
    </w:p>
    <w:p w:rsidR="00C96AB1" w:rsidRDefault="008D687B" w:rsidP="000768FE">
      <w:pPr>
        <w:pStyle w:val="1"/>
        <w:numPr>
          <w:ilvl w:val="0"/>
          <w:numId w:val="2"/>
        </w:numPr>
        <w:tabs>
          <w:tab w:val="left" w:pos="387"/>
        </w:tabs>
        <w:ind w:left="320" w:hanging="320"/>
        <w:jc w:val="both"/>
      </w:pPr>
      <w:bookmarkStart w:id="5" w:name="bookmark5"/>
      <w:bookmarkEnd w:id="5"/>
      <w:r>
        <w:t>Орган опеки и попечительства принимает решение о проведении плановой и (или) внеплановой проверки жилых помещений в форме</w:t>
      </w:r>
      <w:r w:rsidR="000768FE">
        <w:t xml:space="preserve"> </w:t>
      </w:r>
      <w:r>
        <w:t>правового акта которым определяется состав комиссии, осуществляющий плановую и (ил</w:t>
      </w:r>
      <w:r>
        <w:t>и) внеплановую проверку, порядок деятельности комиссии, дату начала проверки жилых помещений.</w:t>
      </w:r>
    </w:p>
    <w:p w:rsidR="00C96AB1" w:rsidRDefault="008D687B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29383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12700</wp:posOffset>
                </wp:positionV>
                <wp:extent cx="152400" cy="21653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6AB1" w:rsidRDefault="008D687B">
                            <w:pPr>
                              <w:pStyle w:val="1"/>
                              <w:jc w:val="both"/>
                            </w:pPr>
                            <w:r>
                              <w:t>4.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8.549999999999997pt;margin-top:1.pt;width:12.pt;height:17.050000000000001pt;z-index:-125829370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4.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К дате начала проведения проверки жилых помещений комиссия формирует пакет документов на жилые помещения, который включает </w:t>
      </w:r>
      <w:proofErr w:type="gramStart"/>
      <w:r>
        <w:t>в</w:t>
      </w:r>
      <w:proofErr w:type="gramEnd"/>
    </w:p>
    <w:p w:rsidR="00C96AB1" w:rsidRDefault="008D687B">
      <w:pPr>
        <w:pStyle w:val="1"/>
        <w:ind w:firstLine="320"/>
        <w:jc w:val="both"/>
      </w:pPr>
      <w:r>
        <w:t>себя:</w:t>
      </w:r>
    </w:p>
    <w:p w:rsidR="00C96AB1" w:rsidRDefault="008D687B">
      <w:pPr>
        <w:pStyle w:val="1"/>
        <w:numPr>
          <w:ilvl w:val="0"/>
          <w:numId w:val="3"/>
        </w:numPr>
        <w:tabs>
          <w:tab w:val="left" w:pos="687"/>
        </w:tabs>
        <w:ind w:left="320" w:firstLine="20"/>
        <w:jc w:val="both"/>
      </w:pPr>
      <w:bookmarkStart w:id="6" w:name="bookmark6"/>
      <w:bookmarkEnd w:id="6"/>
      <w:r>
        <w:t>Решение органа местного с</w:t>
      </w:r>
      <w:r>
        <w:t>амоуправления о закреплении жилого помещения за детьми-сиротами и детьми, оставшимися без попечения родителей, право пользования жилыми помещениями;</w:t>
      </w:r>
    </w:p>
    <w:p w:rsidR="00C96AB1" w:rsidRDefault="008D687B">
      <w:pPr>
        <w:pStyle w:val="1"/>
        <w:numPr>
          <w:ilvl w:val="0"/>
          <w:numId w:val="3"/>
        </w:numPr>
        <w:tabs>
          <w:tab w:val="left" w:pos="687"/>
        </w:tabs>
        <w:ind w:left="320" w:firstLine="20"/>
        <w:jc w:val="both"/>
      </w:pPr>
      <w:bookmarkStart w:id="7" w:name="bookmark7"/>
      <w:bookmarkEnd w:id="7"/>
      <w:r>
        <w:t>Копия Договора социального найма жилого помещения в случае, если дети являются нанимателями или членами сем</w:t>
      </w:r>
      <w:r>
        <w:t>ьи нанимателей по договорам социального найма.</w:t>
      </w:r>
    </w:p>
    <w:p w:rsidR="00C96AB1" w:rsidRDefault="008D687B">
      <w:pPr>
        <w:pStyle w:val="1"/>
        <w:numPr>
          <w:ilvl w:val="0"/>
          <w:numId w:val="4"/>
        </w:numPr>
        <w:tabs>
          <w:tab w:val="left" w:pos="498"/>
        </w:tabs>
        <w:jc w:val="both"/>
      </w:pPr>
      <w:bookmarkStart w:id="8" w:name="bookmark8"/>
      <w:bookmarkEnd w:id="8"/>
      <w:r>
        <w:t xml:space="preserve">итоги плановой или внеплановой проверки заносятся в журнал учета жилых помещений по форме, </w:t>
      </w:r>
      <w:proofErr w:type="gramStart"/>
      <w:r>
        <w:t>согласно приложения</w:t>
      </w:r>
      <w:proofErr w:type="gramEnd"/>
      <w:r>
        <w:t xml:space="preserve"> № 2 к настоящему положению</w:t>
      </w:r>
    </w:p>
    <w:p w:rsidR="00C96AB1" w:rsidRDefault="008D687B">
      <w:pPr>
        <w:pStyle w:val="1"/>
        <w:numPr>
          <w:ilvl w:val="0"/>
          <w:numId w:val="4"/>
        </w:numPr>
        <w:tabs>
          <w:tab w:val="left" w:pos="498"/>
        </w:tabs>
        <w:jc w:val="both"/>
      </w:pPr>
      <w:bookmarkStart w:id="9" w:name="bookmark9"/>
      <w:bookmarkEnd w:id="9"/>
      <w:r>
        <w:t>орган опеки и попечительства ежеквартально до 15 числа месяца следующег</w:t>
      </w:r>
      <w:r>
        <w:t>о за отчетным периодом, представляет в Министерство труда и социальной защиты сведения из журнала учета жилых помещений для формирования и ведения информационного банка данных о жилых помещениях</w:t>
      </w:r>
    </w:p>
    <w:p w:rsidR="00C96AB1" w:rsidRDefault="008D687B">
      <w:pPr>
        <w:pStyle w:val="1"/>
        <w:numPr>
          <w:ilvl w:val="0"/>
          <w:numId w:val="4"/>
        </w:numPr>
        <w:tabs>
          <w:tab w:val="left" w:pos="498"/>
        </w:tabs>
        <w:jc w:val="both"/>
      </w:pPr>
      <w:bookmarkStart w:id="10" w:name="bookmark10"/>
      <w:bookmarkEnd w:id="10"/>
      <w:r>
        <w:t xml:space="preserve">в случае выявления фактов использования жилых помещений в </w:t>
      </w:r>
      <w:r>
        <w:t xml:space="preserve">нарушении жилищных прав детей-сирот в органы опеки и попечительства в • течение трех </w:t>
      </w:r>
      <w:r>
        <w:lastRenderedPageBreak/>
        <w:t>рабочих дней со дня оформления акта проверки жилого помещения, направляет информацию о необходимости устранения выявленных нарушений: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212"/>
        </w:tabs>
        <w:jc w:val="both"/>
      </w:pPr>
      <w:bookmarkStart w:id="11" w:name="bookmark11"/>
      <w:bookmarkEnd w:id="11"/>
      <w:r>
        <w:t>законным представителям детей-сирот;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217"/>
        </w:tabs>
      </w:pPr>
      <w:bookmarkStart w:id="12" w:name="bookmark12"/>
      <w:bookmarkEnd w:id="12"/>
      <w:r>
        <w:t>лицам, проживающим в жилом помещении;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222"/>
        </w:tabs>
        <w:jc w:val="both"/>
      </w:pPr>
      <w:bookmarkStart w:id="13" w:name="bookmark13"/>
      <w:bookmarkEnd w:id="13"/>
      <w:r>
        <w:t>иным собственникам жилых помещений, в случае, если жилое помещение принадлежит на праве долевой собственности детям-сиротам;</w:t>
      </w:r>
    </w:p>
    <w:p w:rsidR="00C96AB1" w:rsidRDefault="008D687B" w:rsidP="000768FE">
      <w:pPr>
        <w:pStyle w:val="1"/>
        <w:numPr>
          <w:ilvl w:val="0"/>
          <w:numId w:val="4"/>
        </w:numPr>
        <w:tabs>
          <w:tab w:val="left" w:pos="312"/>
        </w:tabs>
        <w:jc w:val="both"/>
      </w:pPr>
      <w:bookmarkStart w:id="14" w:name="bookmark14"/>
      <w:bookmarkEnd w:id="14"/>
      <w:r>
        <w:t>в органы местного самоуправления, осуществляющие управление и распоряжение муниципальным жили</w:t>
      </w:r>
      <w:r>
        <w:t xml:space="preserve">щным фондом, в состав которого входят жилые помещения; </w:t>
      </w:r>
      <w:bookmarkStart w:id="15" w:name="bookmark15"/>
      <w:bookmarkEnd w:id="15"/>
      <w:r>
        <w:t xml:space="preserve">В случае выявления обстоятельств, свидетельствующих о ненадлежащем санитарном и (или) техническом состоянии жилых помещений, орган опеки и попечительства в течение 7-ми </w:t>
      </w:r>
      <w:r>
        <w:t xml:space="preserve">рабочих дней, со дня составления акта проверки направляют его копию и ходатайство о принятии необходимых мер в органы местного самоуправления, осуществляющие управление и распоряжение муниципальным жилищным фондом, на </w:t>
      </w:r>
      <w:proofErr w:type="gramStart"/>
      <w:r>
        <w:t>территории</w:t>
      </w:r>
      <w:proofErr w:type="gramEnd"/>
      <w:r>
        <w:t xml:space="preserve"> которых находятся данные жи</w:t>
      </w:r>
      <w:r>
        <w:t>лые помещения;</w:t>
      </w:r>
    </w:p>
    <w:p w:rsidR="00C96AB1" w:rsidRDefault="008D687B">
      <w:pPr>
        <w:pStyle w:val="1"/>
        <w:jc w:val="both"/>
      </w:pPr>
      <w:r>
        <w:t>в пределах своей компетенции, органы местного самоуправления, осуществляющие управление и распоряжение муниципальным жилищным фондом, принимает меры по выселению из жилых помещений граждан, нарушающих права детей-сирот, принимают меры по рас</w:t>
      </w:r>
      <w:r>
        <w:t>торжению договоров, заключенных в отношении этих помещений с третьими лицами;</w:t>
      </w:r>
    </w:p>
    <w:p w:rsidR="000768FE" w:rsidRDefault="008D687B" w:rsidP="000768FE">
      <w:pPr>
        <w:pStyle w:val="1"/>
        <w:numPr>
          <w:ilvl w:val="0"/>
          <w:numId w:val="3"/>
        </w:numPr>
        <w:tabs>
          <w:tab w:val="left" w:pos="498"/>
        </w:tabs>
        <w:ind w:left="420" w:firstLine="20"/>
        <w:jc w:val="both"/>
      </w:pPr>
      <w:bookmarkStart w:id="16" w:name="bookmark16"/>
      <w:bookmarkEnd w:id="16"/>
      <w:r>
        <w:t>При поступлении копии акта проверки и ходатайства должностные лица органов местного самоуправления, осуществляющих управление и распоряжение муниципаль</w:t>
      </w:r>
      <w:r>
        <w:t xml:space="preserve">ным жилищным фондом, при выявлении нарушений санитарно-эпидемиологических требований к эксплуатации жилых помещений, нарушений правил пользования жилыми помещениями, нарушений правил содержания и ремонта жилых помещений принимают меры </w:t>
      </w:r>
      <w:bookmarkStart w:id="17" w:name="_GoBack"/>
      <w:bookmarkEnd w:id="17"/>
      <w:r>
        <w:t>по их устранению.</w:t>
      </w:r>
      <w:bookmarkStart w:id="18" w:name="bookmark17"/>
      <w:bookmarkEnd w:id="18"/>
    </w:p>
    <w:p w:rsidR="00C96AB1" w:rsidRDefault="008D687B" w:rsidP="000768FE">
      <w:pPr>
        <w:pStyle w:val="1"/>
        <w:numPr>
          <w:ilvl w:val="0"/>
          <w:numId w:val="3"/>
        </w:numPr>
        <w:tabs>
          <w:tab w:val="left" w:pos="498"/>
        </w:tabs>
        <w:ind w:left="420" w:firstLine="20"/>
        <w:jc w:val="both"/>
      </w:pPr>
      <w:r>
        <w:t>док</w:t>
      </w:r>
      <w:r>
        <w:t>ументы, подтверждающие право собственности детей-сирот и детей, оставшихся без попечения родителей на жилое помещение в случае, если дети-сироты являются собственниками жилых помещений;</w:t>
      </w:r>
    </w:p>
    <w:p w:rsidR="00C96AB1" w:rsidRDefault="008D687B">
      <w:pPr>
        <w:pStyle w:val="1"/>
        <w:numPr>
          <w:ilvl w:val="0"/>
          <w:numId w:val="6"/>
        </w:numPr>
        <w:tabs>
          <w:tab w:val="left" w:pos="344"/>
        </w:tabs>
        <w:ind w:left="420" w:hanging="420"/>
        <w:jc w:val="both"/>
      </w:pPr>
      <w:bookmarkStart w:id="19" w:name="bookmark18"/>
      <w:bookmarkEnd w:id="19"/>
      <w:r>
        <w:t>Плановая проверка жилых помещений проводится один раз в год в соответс</w:t>
      </w:r>
      <w:r>
        <w:t xml:space="preserve">твии с утвержденным ежегодным планом, в </w:t>
      </w:r>
      <w:proofErr w:type="gramStart"/>
      <w:r>
        <w:t>-к</w:t>
      </w:r>
      <w:proofErr w:type="gramEnd"/>
      <w:r>
        <w:t>отором указываются следующие сведения: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709"/>
        </w:tabs>
        <w:ind w:firstLine="420"/>
        <w:jc w:val="both"/>
      </w:pPr>
      <w:bookmarkStart w:id="20" w:name="bookmark19"/>
      <w:bookmarkEnd w:id="20"/>
      <w:r>
        <w:t>фамилия, имя, отчество детей-сирот;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709"/>
        </w:tabs>
        <w:ind w:firstLine="420"/>
        <w:jc w:val="both"/>
      </w:pPr>
      <w:bookmarkStart w:id="21" w:name="bookmark20"/>
      <w:bookmarkEnd w:id="21"/>
      <w:r>
        <w:t>место жительства (пребывания) детей-сирот;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709"/>
        </w:tabs>
        <w:ind w:firstLine="420"/>
        <w:jc w:val="both"/>
      </w:pPr>
      <w:bookmarkStart w:id="22" w:name="bookmark21"/>
      <w:bookmarkEnd w:id="22"/>
      <w:r>
        <w:t>место нахождения жилых помещений;</w:t>
      </w:r>
    </w:p>
    <w:p w:rsidR="00C96AB1" w:rsidRDefault="008D687B">
      <w:pPr>
        <w:pStyle w:val="1"/>
        <w:ind w:firstLine="420"/>
        <w:jc w:val="both"/>
      </w:pPr>
      <w:r>
        <w:t>-дата начала проверки.</w:t>
      </w:r>
    </w:p>
    <w:p w:rsidR="00C96AB1" w:rsidRDefault="008D687B">
      <w:pPr>
        <w:pStyle w:val="1"/>
        <w:numPr>
          <w:ilvl w:val="0"/>
          <w:numId w:val="6"/>
        </w:numPr>
        <w:tabs>
          <w:tab w:val="left" w:pos="344"/>
        </w:tabs>
        <w:jc w:val="both"/>
      </w:pPr>
      <w:bookmarkStart w:id="23" w:name="bookmark22"/>
      <w:bookmarkEnd w:id="23"/>
      <w:r>
        <w:t xml:space="preserve">Орган опеки и попечительства не менее </w:t>
      </w:r>
      <w:r>
        <w:t>чем за 30 рабочих дней до даты начала плановой проверки уведомляет лиц, проживающих в жилых помещениях о дате начала проведения плановой проверки.</w:t>
      </w:r>
    </w:p>
    <w:p w:rsidR="00C96AB1" w:rsidRDefault="008D687B">
      <w:pPr>
        <w:pStyle w:val="1"/>
        <w:numPr>
          <w:ilvl w:val="0"/>
          <w:numId w:val="6"/>
        </w:numPr>
        <w:tabs>
          <w:tab w:val="left" w:pos="322"/>
        </w:tabs>
        <w:jc w:val="both"/>
      </w:pPr>
      <w:bookmarkStart w:id="24" w:name="bookmark23"/>
      <w:bookmarkEnd w:id="24"/>
      <w:proofErr w:type="gramStart"/>
      <w:r>
        <w:t>Внеплановая проверка жилых помещений проводится в связи с поступлением в орган опеки попечительства обращений</w:t>
      </w:r>
      <w:r>
        <w:t xml:space="preserve"> и заявлений граждан, информации о фактах ненадлежащего использования жилых помещений и (или) незаконным распоряжением жилыми помещениями, ненадлежащем санитарном и техническом состоянии жилых помещений, а также в случае наличия фактов использования жилых </w:t>
      </w:r>
      <w:r>
        <w:t xml:space="preserve">помещений в нарушение жилищных прав детей-сирот, </w:t>
      </w:r>
      <w:proofErr w:type="spellStart"/>
      <w:r>
        <w:t>выявлёйных</w:t>
      </w:r>
      <w:proofErr w:type="spellEnd"/>
      <w:r>
        <w:t xml:space="preserve"> в ходе плановой проверки.</w:t>
      </w:r>
      <w:proofErr w:type="gramEnd"/>
    </w:p>
    <w:p w:rsidR="00C96AB1" w:rsidRDefault="008D687B">
      <w:pPr>
        <w:pStyle w:val="1"/>
        <w:numPr>
          <w:ilvl w:val="0"/>
          <w:numId w:val="6"/>
        </w:numPr>
        <w:tabs>
          <w:tab w:val="left" w:pos="318"/>
        </w:tabs>
        <w:jc w:val="both"/>
      </w:pPr>
      <w:bookmarkStart w:id="25" w:name="bookmark24"/>
      <w:bookmarkEnd w:id="25"/>
      <w:r>
        <w:t>Внеплановая проверка должна быть проведена: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212"/>
        </w:tabs>
        <w:jc w:val="both"/>
      </w:pPr>
      <w:bookmarkStart w:id="26" w:name="bookmark25"/>
      <w:bookmarkEnd w:id="26"/>
      <w:r>
        <w:lastRenderedPageBreak/>
        <w:t>в случае поступления информации о фактах ненадлежащего использования жилых помещений и (или) незаконного распоряжения жилыми п</w:t>
      </w:r>
      <w:r w:rsidR="000768FE">
        <w:t xml:space="preserve">омещениями, </w:t>
      </w:r>
      <w:r>
        <w:t>ненадлежащем санитарном и техническом состоянии жилых помещений - в срок не более 30 рабочих дней со дня поступления указанной информации;</w:t>
      </w:r>
    </w:p>
    <w:p w:rsidR="00C96AB1" w:rsidRDefault="008D687B">
      <w:pPr>
        <w:pStyle w:val="1"/>
        <w:numPr>
          <w:ilvl w:val="0"/>
          <w:numId w:val="5"/>
        </w:numPr>
        <w:tabs>
          <w:tab w:val="left" w:pos="217"/>
        </w:tabs>
        <w:jc w:val="both"/>
      </w:pPr>
      <w:bookmarkStart w:id="27" w:name="bookmark26"/>
      <w:bookmarkEnd w:id="27"/>
      <w:r>
        <w:t>в случае выявления фактов использования жилых помещений в нарушение жилищных прав детей-сирот в ходе план</w:t>
      </w:r>
      <w:r>
        <w:t>овой проверки в срок не более 3 месяцев со дня составления акта проверки жилого помещения.</w:t>
      </w:r>
    </w:p>
    <w:p w:rsidR="00C96AB1" w:rsidRDefault="008D687B">
      <w:pPr>
        <w:pStyle w:val="1"/>
        <w:numPr>
          <w:ilvl w:val="0"/>
          <w:numId w:val="6"/>
        </w:numPr>
        <w:tabs>
          <w:tab w:val="left" w:pos="598"/>
        </w:tabs>
        <w:jc w:val="both"/>
      </w:pPr>
      <w:bookmarkStart w:id="28" w:name="bookmark27"/>
      <w:bookmarkEnd w:id="28"/>
      <w:r>
        <w:t>Орган опеки и попечительства в течение 3 рабочих дней со дня поступления информации уведомляют лиц, проживающих в жилых помещениях, о дате начала проведения внеплано</w:t>
      </w:r>
      <w:r>
        <w:t>вой проверки.</w:t>
      </w:r>
    </w:p>
    <w:p w:rsidR="00C96AB1" w:rsidRDefault="008D687B">
      <w:pPr>
        <w:pStyle w:val="1"/>
        <w:numPr>
          <w:ilvl w:val="0"/>
          <w:numId w:val="6"/>
        </w:numPr>
        <w:tabs>
          <w:tab w:val="left" w:pos="428"/>
        </w:tabs>
        <w:jc w:val="both"/>
      </w:pPr>
      <w:bookmarkStart w:id="29" w:name="bookmark28"/>
      <w:bookmarkEnd w:id="29"/>
      <w:r>
        <w:t>По итогам плановой и (или) внеплановой проверки в день проведения</w:t>
      </w:r>
    </w:p>
    <w:p w:rsidR="00C96AB1" w:rsidRDefault="008D687B">
      <w:pPr>
        <w:pStyle w:val="1"/>
        <w:tabs>
          <w:tab w:val="left" w:pos="6634"/>
        </w:tabs>
        <w:jc w:val="both"/>
      </w:pPr>
      <w:r>
        <w:t>комиссия составляет акт проверки жилого помещения по форме согласно приложению № 1 к настоящему Положению.</w:t>
      </w:r>
      <w:r>
        <w:tab/>
      </w:r>
      <w:r>
        <w:rPr>
          <w:vertAlign w:val="superscript"/>
        </w:rPr>
        <w:t>1</w:t>
      </w:r>
    </w:p>
    <w:p w:rsidR="00C96AB1" w:rsidRDefault="008D687B">
      <w:pPr>
        <w:pStyle w:val="1"/>
        <w:jc w:val="both"/>
      </w:pPr>
      <w:r>
        <w:t>Акт проверки составляется в двух экземплярах, один из которых храни</w:t>
      </w:r>
      <w:r>
        <w:t>тся в органе опеки и попечительства, второй в учетном деле ребенка-сироты.</w:t>
      </w:r>
    </w:p>
    <w:p w:rsidR="00C96AB1" w:rsidRDefault="008D687B">
      <w:pPr>
        <w:pStyle w:val="1"/>
        <w:numPr>
          <w:ilvl w:val="0"/>
          <w:numId w:val="6"/>
        </w:numPr>
        <w:tabs>
          <w:tab w:val="left" w:pos="598"/>
        </w:tabs>
        <w:spacing w:after="160"/>
        <w:jc w:val="both"/>
      </w:pPr>
      <w:bookmarkStart w:id="30" w:name="bookmark29"/>
      <w:bookmarkEnd w:id="30"/>
      <w:r>
        <w:t>В случае если дети-сироты имеют место жительства, совпадающее с местом нахождения жилого помещения, орган опеки и попечительства в течени</w:t>
      </w:r>
      <w:proofErr w:type="gramStart"/>
      <w:r>
        <w:t>и</w:t>
      </w:r>
      <w:proofErr w:type="gramEnd"/>
      <w:r>
        <w:t xml:space="preserve"> 7 рабочих дней со дня составления акта про</w:t>
      </w:r>
      <w:r>
        <w:t>верки жилого помещения направляет второй экземпляр акта проверки в орган опеки и попечительства по месту жительства ребенка-сироты для хранения в его учетном деле</w:t>
      </w:r>
    </w:p>
    <w:p w:rsidR="00C96AB1" w:rsidRDefault="00C96AB1">
      <w:pPr>
        <w:pStyle w:val="30"/>
        <w:spacing w:after="220"/>
        <w:ind w:left="0"/>
      </w:pPr>
    </w:p>
    <w:sectPr w:rsidR="00C96AB1">
      <w:pgSz w:w="11900" w:h="16840"/>
      <w:pgMar w:top="372" w:right="655" w:bottom="989" w:left="1304" w:header="0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B" w:rsidRDefault="008D687B">
      <w:r>
        <w:separator/>
      </w:r>
    </w:p>
  </w:endnote>
  <w:endnote w:type="continuationSeparator" w:id="0">
    <w:p w:rsidR="008D687B" w:rsidRDefault="008D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B" w:rsidRDefault="008D687B"/>
  </w:footnote>
  <w:footnote w:type="continuationSeparator" w:id="0">
    <w:p w:rsidR="008D687B" w:rsidRDefault="008D68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6FE"/>
    <w:multiLevelType w:val="multilevel"/>
    <w:tmpl w:val="26CA7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67565"/>
    <w:multiLevelType w:val="multilevel"/>
    <w:tmpl w:val="CD2483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D1311"/>
    <w:multiLevelType w:val="multilevel"/>
    <w:tmpl w:val="5E5C7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10BC4"/>
    <w:multiLevelType w:val="multilevel"/>
    <w:tmpl w:val="12F0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24784D"/>
    <w:multiLevelType w:val="multilevel"/>
    <w:tmpl w:val="07128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D5666"/>
    <w:multiLevelType w:val="multilevel"/>
    <w:tmpl w:val="806AD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41BA0"/>
    <w:multiLevelType w:val="multilevel"/>
    <w:tmpl w:val="EB8E2A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6AB1"/>
    <w:rsid w:val="000768FE"/>
    <w:rsid w:val="008D687B"/>
    <w:rsid w:val="00C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83F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1E183F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0"/>
      <w:ind w:left="2360"/>
    </w:pPr>
    <w:rPr>
      <w:rFonts w:ascii="Arial" w:eastAsia="Arial" w:hAnsi="Arial" w:cs="Arial"/>
      <w:b/>
      <w:bCs/>
      <w:sz w:val="9"/>
      <w:szCs w:val="9"/>
    </w:rPr>
  </w:style>
  <w:style w:type="paragraph" w:customStyle="1" w:styleId="60">
    <w:name w:val="Основной текст (6)"/>
    <w:basedOn w:val="a"/>
    <w:link w:val="6"/>
    <w:pPr>
      <w:ind w:left="-20"/>
      <w:jc w:val="center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20"/>
      <w:ind w:firstLine="700"/>
    </w:pPr>
    <w:rPr>
      <w:rFonts w:ascii="Times New Roman" w:eastAsia="Times New Roman" w:hAnsi="Times New Roman" w:cs="Times New Roman"/>
      <w:b/>
      <w:bCs/>
      <w:color w:val="1E183F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60"/>
      <w:ind w:left="2060"/>
    </w:pPr>
    <w:rPr>
      <w:rFonts w:ascii="Arial" w:eastAsia="Arial" w:hAnsi="Arial" w:cs="Arial"/>
      <w:b/>
      <w:bCs/>
      <w:color w:val="1E183F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110"/>
      <w:ind w:left="213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6"/>
      <w:szCs w:val="3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83F"/>
      <w:sz w:val="18"/>
      <w:szCs w:val="1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1E183F"/>
      <w:sz w:val="13"/>
      <w:szCs w:val="13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0"/>
      <w:ind w:left="2360"/>
    </w:pPr>
    <w:rPr>
      <w:rFonts w:ascii="Arial" w:eastAsia="Arial" w:hAnsi="Arial" w:cs="Arial"/>
      <w:b/>
      <w:bCs/>
      <w:sz w:val="9"/>
      <w:szCs w:val="9"/>
    </w:rPr>
  </w:style>
  <w:style w:type="paragraph" w:customStyle="1" w:styleId="60">
    <w:name w:val="Основной текст (6)"/>
    <w:basedOn w:val="a"/>
    <w:link w:val="6"/>
    <w:pPr>
      <w:ind w:left="-20"/>
      <w:jc w:val="center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smallCaps/>
      <w:sz w:val="36"/>
      <w:szCs w:val="36"/>
    </w:rPr>
  </w:style>
  <w:style w:type="paragraph" w:customStyle="1" w:styleId="20">
    <w:name w:val="Основной текст (2)"/>
    <w:basedOn w:val="a"/>
    <w:link w:val="2"/>
    <w:pPr>
      <w:spacing w:after="220"/>
      <w:ind w:firstLine="700"/>
    </w:pPr>
    <w:rPr>
      <w:rFonts w:ascii="Times New Roman" w:eastAsia="Times New Roman" w:hAnsi="Times New Roman" w:cs="Times New Roman"/>
      <w:b/>
      <w:bCs/>
      <w:color w:val="1E183F"/>
      <w:sz w:val="18"/>
      <w:szCs w:val="18"/>
    </w:rPr>
  </w:style>
  <w:style w:type="paragraph" w:customStyle="1" w:styleId="50">
    <w:name w:val="Основной текст (5)"/>
    <w:basedOn w:val="a"/>
    <w:link w:val="5"/>
    <w:pPr>
      <w:spacing w:after="60"/>
      <w:ind w:left="2060"/>
    </w:pPr>
    <w:rPr>
      <w:rFonts w:ascii="Arial" w:eastAsia="Arial" w:hAnsi="Arial" w:cs="Arial"/>
      <w:b/>
      <w:bCs/>
      <w:color w:val="1E183F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after="110"/>
      <w:ind w:left="21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2024-02-08T00:09:00Z</dcterms:created>
  <dcterms:modified xsi:type="dcterms:W3CDTF">2024-02-08T00:16:00Z</dcterms:modified>
</cp:coreProperties>
</file>